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</w:t>
      </w: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六安市中医院马店分院招聘一览表</w:t>
      </w: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2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93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265"/>
        <w:gridCol w:w="1815"/>
        <w:gridCol w:w="1095"/>
        <w:gridCol w:w="2760"/>
      </w:tblGrid>
      <w:tr>
        <w:tblPrEx>
          <w:shd w:val="clear" w:color="auto" w:fill="auto"/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含综合档案室编码员1人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配镜中心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眼视光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320" w:lineRule="exact"/>
        <w:jc w:val="center"/>
        <w:rPr>
          <w:rFonts w:eastAsia="黑体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079E6"/>
    <w:rsid w:val="5AE0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2021-03-04T07:24:00Z</dcterms:created>
  <dc:creator>Eddie兆</dc:creator>
  <cp:lastModifiedBy>Eddie兆</cp:lastModifiedBy>
  <dcterms:modified xsi:type="dcterms:W3CDTF">2021-03-04T07:24:25Z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