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电子灸治疗仪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0"/>
          <w:rFonts w:hint="eastAsia" w:ascii="仿宋" w:hAnsi="仿宋" w:eastAsia="仿宋" w:cs="仿宋"/>
          <w:b w:val="0"/>
          <w:bCs/>
          <w:color w:val="auto"/>
          <w:sz w:val="21"/>
          <w:szCs w:val="21"/>
          <w:lang w:eastAsia="zh-CN"/>
        </w:rPr>
        <w:t>具备</w:t>
      </w:r>
      <w:r>
        <w:rPr>
          <w:rStyle w:val="10"/>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5、拟设置为</w:t>
      </w:r>
      <w:r>
        <w:rPr>
          <w:rFonts w:hint="eastAsia" w:ascii="仿宋" w:hAnsi="仿宋" w:eastAsia="仿宋" w:cs="仿宋"/>
          <w:b w:val="0"/>
          <w:bCs/>
          <w:szCs w:val="21"/>
          <w:lang w:eastAsia="zh-CN"/>
        </w:rPr>
        <w:t>★项参数要求投标人在投标文件中所提供的证明材料须为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0"/>
          <w:rFonts w:hint="eastAsia" w:ascii="仿宋" w:hAnsi="仿宋" w:eastAsia="仿宋" w:cs="仿宋"/>
          <w:b/>
          <w:bCs w:val="0"/>
          <w:color w:val="auto"/>
          <w:sz w:val="21"/>
          <w:szCs w:val="21"/>
          <w:lang w:eastAsia="zh-CN"/>
        </w:rPr>
        <w:t>或具备</w:t>
      </w:r>
      <w:r>
        <w:rPr>
          <w:rStyle w:val="10"/>
          <w:rFonts w:hint="eastAsia" w:ascii="仿宋" w:hAnsi="仿宋" w:eastAsia="仿宋" w:cs="仿宋"/>
          <w:b/>
          <w:bCs w:val="0"/>
          <w:color w:val="auto"/>
          <w:sz w:val="21"/>
          <w:szCs w:val="21"/>
          <w:lang w:val="en-US" w:eastAsia="zh-CN"/>
        </w:rPr>
        <w:t>CMA【或CNAS】资质检测机构）</w:t>
      </w:r>
      <w:r>
        <w:rPr>
          <w:rStyle w:val="10"/>
          <w:rFonts w:hint="eastAsia" w:ascii="仿宋" w:hAnsi="仿宋" w:eastAsia="仿宋" w:cs="仿宋"/>
          <w:b w:val="0"/>
          <w:bCs/>
          <w:color w:val="auto"/>
          <w:sz w:val="21"/>
          <w:szCs w:val="21"/>
          <w:lang w:val="en-US" w:eastAsia="zh-CN"/>
        </w:rPr>
        <w:t>出具的</w:t>
      </w:r>
      <w:r>
        <w:rPr>
          <w:rStyle w:val="10"/>
          <w:rFonts w:hint="eastAsia" w:ascii="仿宋" w:hAnsi="仿宋" w:eastAsia="仿宋" w:cs="仿宋"/>
          <w:b w:val="0"/>
          <w:bCs/>
          <w:color w:val="auto"/>
          <w:sz w:val="21"/>
          <w:szCs w:val="21"/>
        </w:rPr>
        <w:t>质检报告原件扫描件</w:t>
      </w:r>
      <w:r>
        <w:rPr>
          <w:rStyle w:val="10"/>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0"/>
          <w:rFonts w:hint="eastAsia" w:ascii="仿宋" w:hAnsi="仿宋" w:eastAsia="仿宋" w:cs="仿宋"/>
          <w:b w:val="0"/>
          <w:bCs/>
          <w:color w:val="auto"/>
          <w:sz w:val="21"/>
          <w:szCs w:val="21"/>
        </w:rPr>
        <w:t>食药监局</w:t>
      </w:r>
      <w:r>
        <w:rPr>
          <w:rStyle w:val="10"/>
          <w:rFonts w:hint="eastAsia" w:ascii="仿宋" w:hAnsi="仿宋" w:eastAsia="仿宋" w:cs="仿宋"/>
          <w:b w:val="0"/>
          <w:bCs/>
          <w:color w:val="auto"/>
          <w:sz w:val="21"/>
          <w:szCs w:val="21"/>
          <w:lang w:eastAsia="zh-CN"/>
        </w:rPr>
        <w:t>或</w:t>
      </w:r>
      <w:r>
        <w:rPr>
          <w:rStyle w:val="10"/>
          <w:rFonts w:hint="eastAsia" w:ascii="仿宋" w:hAnsi="仿宋" w:eastAsia="仿宋" w:cs="仿宋"/>
          <w:b w:val="0"/>
          <w:bCs/>
          <w:color w:val="auto"/>
          <w:sz w:val="21"/>
          <w:szCs w:val="21"/>
        </w:rPr>
        <w:t>其下属单位</w:t>
      </w:r>
      <w:r>
        <w:rPr>
          <w:rStyle w:val="10"/>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8"/>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0" w:type="dxa"/>
            <w:gridSpan w:val="3"/>
          </w:tcPr>
          <w:p>
            <w:pPr>
              <w:spacing w:line="320" w:lineRule="exact"/>
              <w:jc w:val="center"/>
              <w:rPr>
                <w:rFonts w:ascii="仿宋" w:hAnsi="仿宋" w:eastAsia="仿宋"/>
                <w:b w:val="0"/>
                <w:bCs/>
                <w:szCs w:val="21"/>
              </w:rPr>
            </w:pPr>
            <w:r>
              <w:rPr>
                <w:rFonts w:hint="eastAsia" w:ascii="仿宋" w:hAnsi="仿宋" w:eastAsia="仿宋"/>
                <w:b w:val="0"/>
                <w:bCs/>
                <w:szCs w:val="21"/>
              </w:rPr>
              <w:t>本项目初步参数拟设置情况</w:t>
            </w:r>
          </w:p>
        </w:tc>
        <w:tc>
          <w:tcPr>
            <w:tcW w:w="1065" w:type="dxa"/>
          </w:tcPr>
          <w:p>
            <w:pPr>
              <w:spacing w:line="320" w:lineRule="exact"/>
              <w:jc w:val="center"/>
              <w:rPr>
                <w:rFonts w:hint="eastAsia" w:ascii="仿宋" w:hAnsi="仿宋" w:eastAsia="仿宋"/>
                <w:b w:val="0"/>
                <w:bCs/>
                <w:szCs w:val="21"/>
              </w:rPr>
            </w:pP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color w:val="auto"/>
                <w:sz w:val="24"/>
                <w:szCs w:val="24"/>
              </w:rPr>
              <w:t>适用范围</w:t>
            </w:r>
          </w:p>
        </w:tc>
        <w:tc>
          <w:tcPr>
            <w:tcW w:w="1941" w:type="dxa"/>
          </w:tcPr>
          <w:p>
            <w:pPr>
              <w:spacing w:line="320" w:lineRule="exact"/>
              <w:rPr>
                <w:rFonts w:ascii="仿宋" w:hAnsi="仿宋" w:eastAsia="仿宋"/>
                <w:b w:val="0"/>
                <w:bCs/>
                <w:szCs w:val="21"/>
              </w:rPr>
            </w:pPr>
            <w:r>
              <w:rPr>
                <w:rFonts w:hint="eastAsia"/>
                <w:color w:val="auto"/>
                <w:sz w:val="24"/>
                <w:szCs w:val="24"/>
              </w:rPr>
              <w:t>适用于人体穴位艾灸治疗</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ascii="仿宋" w:hAnsi="仿宋" w:eastAsia="仿宋"/>
                <w:b w:val="0"/>
                <w:bCs/>
                <w:szCs w:val="21"/>
              </w:rPr>
            </w:pPr>
            <w:r>
              <w:rPr>
                <w:rFonts w:hint="eastAsia"/>
                <w:sz w:val="24"/>
                <w:szCs w:val="28"/>
                <w:lang w:val="en-US" w:eastAsia="zh-CN"/>
              </w:rPr>
              <w:t>电子灸治疗仪由加热灸头</w:t>
            </w:r>
            <w:r>
              <w:rPr>
                <w:rFonts w:hint="default"/>
                <w:sz w:val="24"/>
                <w:szCs w:val="28"/>
                <w:lang w:val="en-US" w:eastAsia="zh-CN"/>
              </w:rPr>
              <w:t>(</w:t>
            </w:r>
            <w:r>
              <w:rPr>
                <w:rFonts w:hint="eastAsia"/>
                <w:sz w:val="24"/>
                <w:szCs w:val="28"/>
                <w:lang w:val="en-US" w:eastAsia="zh-CN"/>
              </w:rPr>
              <w:t>不含药</w:t>
            </w:r>
            <w:r>
              <w:rPr>
                <w:rFonts w:hint="default"/>
                <w:sz w:val="24"/>
                <w:szCs w:val="28"/>
                <w:lang w:val="en-US" w:eastAsia="zh-CN"/>
              </w:rPr>
              <w:t>)</w:t>
            </w:r>
            <w:r>
              <w:rPr>
                <w:rFonts w:hint="eastAsia"/>
                <w:sz w:val="24"/>
                <w:szCs w:val="28"/>
                <w:lang w:val="en-US" w:eastAsia="zh-CN"/>
              </w:rPr>
              <w:t>、控制面板、固定架和底座组成；灸包需和电子灸治疗仪配套使用，由耐高温材料制成</w:t>
            </w:r>
            <w:r>
              <w:rPr>
                <w:rFonts w:hint="default"/>
                <w:sz w:val="24"/>
                <w:szCs w:val="28"/>
                <w:lang w:val="en-US" w:eastAsia="zh-CN"/>
              </w:rPr>
              <w:t>(</w:t>
            </w:r>
            <w:r>
              <w:rPr>
                <w:rFonts w:hint="eastAsia"/>
                <w:sz w:val="24"/>
                <w:szCs w:val="28"/>
                <w:lang w:val="en-US" w:eastAsia="zh-CN"/>
              </w:rPr>
              <w:t>内含艾绒、艾柱等灸材物质，不含其他杂质</w:t>
            </w:r>
            <w:r>
              <w:rPr>
                <w:rFonts w:hint="default"/>
                <w:sz w:val="24"/>
                <w:szCs w:val="28"/>
                <w:lang w:val="en-US"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color w:val="auto"/>
                <w:sz w:val="24"/>
                <w:szCs w:val="24"/>
                <w:lang w:eastAsia="zh-CN"/>
              </w:rPr>
              <w:t>输出</w:t>
            </w:r>
            <w:r>
              <w:rPr>
                <w:rFonts w:hint="eastAsia"/>
                <w:color w:val="auto"/>
                <w:sz w:val="24"/>
                <w:szCs w:val="24"/>
              </w:rPr>
              <w:t>温度</w:t>
            </w:r>
          </w:p>
        </w:tc>
        <w:tc>
          <w:tcPr>
            <w:tcW w:w="1941" w:type="dxa"/>
          </w:tcPr>
          <w:p>
            <w:pPr>
              <w:spacing w:line="320" w:lineRule="exact"/>
              <w:rPr>
                <w:rFonts w:ascii="仿宋" w:hAnsi="仿宋" w:eastAsia="仿宋"/>
                <w:b w:val="0"/>
                <w:bCs/>
                <w:szCs w:val="21"/>
              </w:rPr>
            </w:pPr>
            <w:r>
              <w:rPr>
                <w:rFonts w:hint="eastAsia"/>
                <w:color w:val="auto"/>
                <w:sz w:val="24"/>
                <w:szCs w:val="24"/>
                <w:lang w:val="en-US" w:eastAsia="zh-CN"/>
              </w:rPr>
              <w:t>电子灸</w:t>
            </w:r>
            <w:r>
              <w:rPr>
                <w:rFonts w:hint="eastAsia"/>
                <w:color w:val="auto"/>
                <w:sz w:val="24"/>
                <w:szCs w:val="24"/>
              </w:rPr>
              <w:t>治疗仪</w:t>
            </w:r>
            <w:r>
              <w:rPr>
                <w:rFonts w:hint="eastAsia"/>
                <w:color w:val="auto"/>
                <w:sz w:val="24"/>
                <w:szCs w:val="24"/>
                <w:lang w:val="en-US" w:eastAsia="zh-CN"/>
              </w:rPr>
              <w:t>输出</w:t>
            </w:r>
            <w:r>
              <w:rPr>
                <w:rFonts w:hint="eastAsia"/>
                <w:color w:val="auto"/>
                <w:sz w:val="24"/>
                <w:szCs w:val="24"/>
              </w:rPr>
              <w:t>温度为50ºC～</w:t>
            </w:r>
            <w:r>
              <w:rPr>
                <w:rFonts w:hint="eastAsia"/>
                <w:color w:val="auto"/>
                <w:sz w:val="24"/>
                <w:szCs w:val="24"/>
                <w:lang w:val="en-US" w:eastAsia="zh-CN"/>
              </w:rPr>
              <w:t>7</w:t>
            </w:r>
            <w:r>
              <w:rPr>
                <w:rFonts w:hint="eastAsia"/>
                <w:color w:val="auto"/>
                <w:sz w:val="24"/>
                <w:szCs w:val="24"/>
              </w:rPr>
              <w:t>0ºC可调，温度误差±3，</w:t>
            </w:r>
            <w:r>
              <w:rPr>
                <w:rFonts w:hint="eastAsia"/>
                <w:color w:val="auto"/>
                <w:sz w:val="24"/>
                <w:szCs w:val="24"/>
                <w:lang w:eastAsia="zh-CN"/>
              </w:rPr>
              <w:t>输出</w:t>
            </w:r>
            <w:r>
              <w:rPr>
                <w:rFonts w:hint="eastAsia"/>
                <w:color w:val="auto"/>
                <w:sz w:val="24"/>
                <w:szCs w:val="24"/>
              </w:rPr>
              <w:t>温度上限≤</w:t>
            </w:r>
            <w:r>
              <w:rPr>
                <w:rFonts w:hint="eastAsia"/>
                <w:color w:val="auto"/>
                <w:sz w:val="24"/>
                <w:szCs w:val="24"/>
                <w:lang w:val="en-US" w:eastAsia="zh-CN"/>
              </w:rPr>
              <w:t>7</w:t>
            </w:r>
            <w:r>
              <w:rPr>
                <w:rFonts w:hint="eastAsia"/>
                <w:color w:val="auto"/>
                <w:sz w:val="24"/>
                <w:szCs w:val="24"/>
              </w:rPr>
              <w:t>0ºC</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color w:val="auto"/>
                <w:sz w:val="24"/>
                <w:szCs w:val="24"/>
              </w:rPr>
              <w:t>定时功能</w:t>
            </w:r>
          </w:p>
        </w:tc>
        <w:tc>
          <w:tcPr>
            <w:tcW w:w="1941" w:type="dxa"/>
          </w:tcPr>
          <w:p>
            <w:pPr>
              <w:rPr>
                <w:rFonts w:ascii="仿宋" w:hAnsi="仿宋" w:eastAsia="仿宋"/>
                <w:b w:val="0"/>
                <w:bCs/>
                <w:szCs w:val="21"/>
              </w:rPr>
            </w:pPr>
            <w:r>
              <w:rPr>
                <w:rFonts w:hint="eastAsia"/>
                <w:color w:val="auto"/>
                <w:sz w:val="24"/>
                <w:szCs w:val="24"/>
                <w:lang w:val="en-US" w:eastAsia="zh-CN"/>
              </w:rPr>
              <w:t>电子灸</w:t>
            </w:r>
            <w:r>
              <w:rPr>
                <w:rFonts w:hint="eastAsia"/>
                <w:color w:val="auto"/>
                <w:sz w:val="24"/>
                <w:szCs w:val="24"/>
              </w:rPr>
              <w:t>治疗仪应有定时装置，定时允差为±5%，时间可调。（技术要求，连续工作时间大于等于60分钟）</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eastAsia"/>
                <w:color w:val="auto"/>
                <w:sz w:val="24"/>
                <w:szCs w:val="24"/>
                <w:lang w:eastAsia="zh-CN"/>
              </w:rPr>
              <w:t>操作面板上有红光按键，具备红光功能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eastAsia"/>
                <w:color w:val="auto"/>
                <w:sz w:val="24"/>
                <w:szCs w:val="24"/>
                <w:lang w:eastAsia="zh-CN"/>
              </w:rPr>
              <w:t>具有</w:t>
            </w:r>
            <w:r>
              <w:rPr>
                <w:rFonts w:hint="eastAsia"/>
                <w:color w:val="auto"/>
                <w:sz w:val="24"/>
                <w:szCs w:val="24"/>
              </w:rPr>
              <w:t>防倾倒功能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color w:val="auto"/>
                <w:sz w:val="24"/>
                <w:szCs w:val="24"/>
              </w:rPr>
              <w:t>灸头的面积尺寸</w:t>
            </w:r>
          </w:p>
        </w:tc>
        <w:tc>
          <w:tcPr>
            <w:tcW w:w="1941" w:type="dxa"/>
            <w:vAlign w:val="top"/>
          </w:tcPr>
          <w:p>
            <w:pPr>
              <w:spacing w:line="320" w:lineRule="exact"/>
              <w:rPr>
                <w:rFonts w:hint="eastAsia" w:ascii="Calibri" w:hAnsi="Calibri" w:eastAsia="宋体" w:cs="Times New Roman"/>
                <w:sz w:val="24"/>
                <w:lang w:val="en-US" w:eastAsia="zh-CN"/>
              </w:rPr>
            </w:pPr>
            <w:r>
              <w:rPr>
                <w:rFonts w:hint="eastAsia"/>
                <w:color w:val="auto"/>
                <w:sz w:val="24"/>
                <w:szCs w:val="24"/>
              </w:rPr>
              <w:t>灸头的加热面积应≥250cm²，允差为±5%</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color w:val="auto"/>
                <w:sz w:val="24"/>
                <w:szCs w:val="24"/>
              </w:rPr>
              <w:t>工作噪声</w:t>
            </w:r>
          </w:p>
        </w:tc>
        <w:tc>
          <w:tcPr>
            <w:tcW w:w="1941" w:type="dxa"/>
            <w:vAlign w:val="top"/>
          </w:tcPr>
          <w:p>
            <w:pPr>
              <w:spacing w:line="320" w:lineRule="exact"/>
              <w:rPr>
                <w:rFonts w:hint="eastAsia" w:ascii="Calibri" w:hAnsi="Calibri" w:eastAsia="宋体" w:cs="Times New Roman"/>
                <w:sz w:val="24"/>
                <w:lang w:val="en-US" w:eastAsia="zh-CN"/>
              </w:rPr>
            </w:pPr>
            <w:r>
              <w:rPr>
                <w:rFonts w:hint="eastAsia"/>
                <w:color w:val="auto"/>
                <w:sz w:val="24"/>
                <w:szCs w:val="24"/>
                <w:lang w:val="en-US" w:eastAsia="zh-CN"/>
              </w:rPr>
              <w:t>电子灸</w:t>
            </w:r>
            <w:r>
              <w:rPr>
                <w:rFonts w:hint="eastAsia"/>
                <w:color w:val="auto"/>
                <w:sz w:val="24"/>
                <w:szCs w:val="24"/>
              </w:rPr>
              <w:t>治疗仪工作状态下的噪声≤60dB（A）</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color w:val="auto"/>
                <w:sz w:val="24"/>
                <w:szCs w:val="24"/>
              </w:rPr>
              <w:t>具有手动停止输出的功能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color w:val="auto"/>
                <w:sz w:val="24"/>
                <w:szCs w:val="24"/>
                <w:lang w:val="en-US" w:eastAsia="zh-CN"/>
              </w:rPr>
              <w:t>电子灸</w:t>
            </w:r>
            <w:r>
              <w:rPr>
                <w:rFonts w:hint="eastAsia"/>
                <w:color w:val="auto"/>
                <w:sz w:val="24"/>
                <w:szCs w:val="24"/>
              </w:rPr>
              <w:t>治疗仪在断电再恢复时，不应有任何输出</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rPr>
                <w:rFonts w:hint="eastAsia" w:ascii="Calibri" w:hAnsi="Calibri" w:eastAsia="宋体" w:cs="Times New Roman"/>
                <w:sz w:val="24"/>
                <w:lang w:val="en-US" w:eastAsia="zh-CN"/>
              </w:rPr>
            </w:pPr>
            <w:r>
              <w:rPr>
                <w:rFonts w:hint="eastAsia"/>
                <w:color w:val="auto"/>
                <w:sz w:val="24"/>
                <w:szCs w:val="24"/>
                <w:lang w:val="en-US" w:eastAsia="zh-CN"/>
              </w:rPr>
              <w:t>电子灸</w:t>
            </w:r>
            <w:r>
              <w:rPr>
                <w:rFonts w:hint="eastAsia"/>
                <w:color w:val="auto"/>
                <w:sz w:val="24"/>
                <w:szCs w:val="24"/>
              </w:rPr>
              <w:t>治疗仪有恒温超温保护装置，当</w:t>
            </w:r>
            <w:r>
              <w:rPr>
                <w:rFonts w:hint="eastAsia"/>
                <w:color w:val="auto"/>
                <w:sz w:val="24"/>
                <w:szCs w:val="24"/>
                <w:lang w:val="en-US" w:eastAsia="zh-CN"/>
              </w:rPr>
              <w:t>治疗</w:t>
            </w:r>
            <w:r>
              <w:rPr>
                <w:rFonts w:hint="eastAsia"/>
                <w:color w:val="auto"/>
                <w:sz w:val="24"/>
                <w:szCs w:val="24"/>
              </w:rPr>
              <w:t>温度超过60ºC报警值</w:t>
            </w:r>
            <w:r>
              <w:rPr>
                <w:rFonts w:hint="eastAsia"/>
                <w:color w:val="auto"/>
                <w:sz w:val="24"/>
                <w:szCs w:val="24"/>
                <w:lang w:eastAsia="zh-CN"/>
              </w:rPr>
              <w:t>时，</w:t>
            </w:r>
            <w:r>
              <w:rPr>
                <w:rFonts w:hint="eastAsia"/>
                <w:color w:val="auto"/>
                <w:sz w:val="24"/>
                <w:szCs w:val="24"/>
              </w:rPr>
              <w:t>超温保护装置启动，会切断输出</w:t>
            </w:r>
            <w:r>
              <w:rPr>
                <w:rFonts w:hint="eastAsia"/>
                <w:color w:val="auto"/>
                <w:sz w:val="24"/>
                <w:szCs w:val="24"/>
                <w:lang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sz w:val="24"/>
                <w:szCs w:val="28"/>
                <w:lang w:eastAsia="zh-CN"/>
              </w:rPr>
              <w:t>电子灸治疗仪、灸包</w:t>
            </w:r>
            <w:r>
              <w:rPr>
                <w:rFonts w:hint="eastAsia"/>
                <w:sz w:val="24"/>
                <w:szCs w:val="28"/>
                <w:lang w:val="en-US" w:eastAsia="zh-CN"/>
              </w:rPr>
              <w:t>均有合格的</w:t>
            </w:r>
            <w:r>
              <w:rPr>
                <w:rFonts w:hint="eastAsia"/>
                <w:sz w:val="24"/>
                <w:szCs w:val="28"/>
                <w:lang w:eastAsia="zh-CN"/>
              </w:rPr>
              <w:t>医疗器械</w:t>
            </w:r>
            <w:r>
              <w:rPr>
                <w:rFonts w:hint="eastAsia"/>
                <w:sz w:val="24"/>
                <w:szCs w:val="28"/>
                <w:lang w:val="en-US" w:eastAsia="zh-CN"/>
              </w:rPr>
              <w:t>使用证</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售后服务要求：整机免费保修三年（含所有零部件，包括须定期更换零部件）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提供近3年内同机型设备国内医院用户合同5家及以上，标书内提供清晰的合同原件扫描件并加盖公章（遮盖认定为无效业绩）</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8"/>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05371B"/>
    <w:multiLevelType w:val="singleLevel"/>
    <w:tmpl w:val="E805371B"/>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30741"/>
    <w:rsid w:val="0FB30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2021-11-22T07:44:00Z</dcterms:created>
  <dc:creator>Administrator</dc:creator>
  <cp:lastModifiedBy>Administrator</cp:lastModifiedBy>
  <dcterms:modified xsi:type="dcterms:W3CDTF">2021-11-22T07:47:49Z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49037F51797C4AA5AB9D3F80D5D03383</vt:lpwstr>
  </property>
</Properties>
</file>