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六安市中医院司乘人员工作服询价项目</w:t>
      </w:r>
    </w:p>
    <w:p>
      <w:pPr>
        <w:ind w:firstLine="320" w:firstLineChars="100"/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成交公告</w:t>
      </w:r>
    </w:p>
    <w:tbl>
      <w:tblPr>
        <w:tblStyle w:val="8"/>
        <w:tblW w:w="8571" w:type="dxa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1"/>
        <w:gridCol w:w="69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tblCellSpacing w:w="0" w:type="dxa"/>
        </w:trPr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项目名称</w:t>
            </w:r>
          </w:p>
        </w:tc>
        <w:tc>
          <w:tcPr>
            <w:tcW w:w="6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六安市中医院司乘人员工作服询价项目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项目编号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8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LASZYY-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val="zh-CN"/>
              </w:rPr>
              <w:t>HQ2024</w:t>
            </w: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lang w:val="en-US" w:eastAsia="zh-CN"/>
              </w:rPr>
              <w:t>005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采购时间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202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成交单位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合肥猛隆服装有限公司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hint="eastAsia" w:ascii="仿宋_GB2312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公示时间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202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日15: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0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-</w:t>
            </w:r>
            <w:r>
              <w:rPr>
                <w:rFonts w:hint="eastAsia" w:ascii="仿宋_GB2312" w:eastAsia="仿宋_GB2312"/>
                <w:sz w:val="28"/>
                <w:szCs w:val="32"/>
              </w:rPr>
              <w:t>202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日15: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联系人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朱老师、张老师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tblCellSpacing w:w="0" w:type="dxa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6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0564-3597279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7" w:hRule="atLeast"/>
          <w:tblCellSpacing w:w="0" w:type="dxa"/>
        </w:trPr>
        <w:tc>
          <w:tcPr>
            <w:tcW w:w="8571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备注：如有异议，请于202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32"/>
              </w:rPr>
              <w:t>年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月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28"/>
                <w:szCs w:val="32"/>
              </w:rPr>
              <w:t>日下午1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32"/>
              </w:rPr>
              <w:t>: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0公示期内向招标办以书面形式反映，逾期不予受理。</w:t>
            </w:r>
          </w:p>
        </w:tc>
      </w:tr>
    </w:tbl>
    <w:p>
      <w:pPr>
        <w:rPr>
          <w:rFonts w:hint="eastAsia" w:ascii="仿宋_GB2312" w:eastAsia="仿宋_GB2312"/>
          <w:sz w:val="28"/>
          <w:szCs w:val="32"/>
          <w:lang w:eastAsia="zh-CN"/>
        </w:rPr>
      </w:pPr>
      <w:r>
        <w:rPr>
          <w:rFonts w:hint="eastAsia" w:ascii="仿宋_GB2312" w:eastAsia="仿宋_GB2312"/>
          <w:sz w:val="28"/>
          <w:szCs w:val="32"/>
          <w:lang w:eastAsia="zh-CN"/>
        </w:rPr>
        <w:t>.</w:t>
      </w: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ascii="仿宋_GB2312" w:eastAsia="仿宋_GB2312"/>
          <w:sz w:val="28"/>
          <w:szCs w:val="32"/>
        </w:rPr>
        <w:t xml:space="preserve">                                           </w:t>
      </w:r>
      <w:r>
        <w:rPr>
          <w:rFonts w:hint="eastAsia" w:ascii="仿宋_GB2312" w:eastAsia="仿宋_GB2312"/>
          <w:sz w:val="28"/>
          <w:szCs w:val="32"/>
          <w:lang w:eastAsia="zh-CN"/>
        </w:rPr>
        <w:t>后勤保障部</w:t>
      </w:r>
    </w:p>
    <w:p>
      <w:pPr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ascii="仿宋_GB2312" w:eastAsia="仿宋_GB2312"/>
          <w:sz w:val="28"/>
          <w:szCs w:val="32"/>
        </w:rPr>
        <w:t xml:space="preserve">                                         202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MjlkOTM0YzExMGZlMjNhMzBhMGI5MWNmYTM3YjQifQ=="/>
  </w:docVars>
  <w:rsids>
    <w:rsidRoot w:val="00AB0DA4"/>
    <w:rsid w:val="0011269C"/>
    <w:rsid w:val="00283C45"/>
    <w:rsid w:val="004651B5"/>
    <w:rsid w:val="005A64D8"/>
    <w:rsid w:val="00AB0DA4"/>
    <w:rsid w:val="00C24804"/>
    <w:rsid w:val="00F07135"/>
    <w:rsid w:val="010855F2"/>
    <w:rsid w:val="020B07BA"/>
    <w:rsid w:val="0D1463B2"/>
    <w:rsid w:val="0E250E55"/>
    <w:rsid w:val="12745C43"/>
    <w:rsid w:val="171123FE"/>
    <w:rsid w:val="20C82DA2"/>
    <w:rsid w:val="25CA531D"/>
    <w:rsid w:val="289B3954"/>
    <w:rsid w:val="4EA50C1B"/>
    <w:rsid w:val="56363402"/>
    <w:rsid w:val="60AC7BE7"/>
    <w:rsid w:val="664972AF"/>
    <w:rsid w:val="6E4A604A"/>
    <w:rsid w:val="6FC45645"/>
    <w:rsid w:val="70E46AA8"/>
    <w:rsid w:val="7E3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10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11"/>
    <w:autoRedefine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autoRedefine/>
    <w:qFormat/>
    <w:uiPriority w:val="0"/>
    <w:pPr>
      <w:spacing w:line="480" w:lineRule="auto"/>
      <w:ind w:firstLine="600"/>
    </w:pPr>
    <w:rPr>
      <w:sz w:val="28"/>
      <w:szCs w:val="20"/>
    </w:rPr>
  </w:style>
  <w:style w:type="paragraph" w:styleId="4">
    <w:name w:val="annotation subject"/>
    <w:basedOn w:val="5"/>
    <w:next w:val="1"/>
    <w:autoRedefine/>
    <w:qFormat/>
    <w:uiPriority w:val="0"/>
    <w:rPr>
      <w:b/>
      <w:bCs/>
    </w:r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character" w:customStyle="1" w:styleId="10">
    <w:name w:val="标题 1 字符"/>
    <w:basedOn w:val="9"/>
    <w:link w:val="6"/>
    <w:autoRedefine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link w:val="7"/>
    <w:autoRedefine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9940-3618-4233-9021-272CB392DF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219</Characters>
  <Lines>2</Lines>
  <Paragraphs>1</Paragraphs>
  <TotalTime>2</TotalTime>
  <ScaleCrop>false</ScaleCrop>
  <LinksUpToDate>false</LinksUpToDate>
  <CharactersWithSpaces>310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2020-05-11T09:31:00Z</dcterms:created>
  <dc:creator>Administrator</dc:creator>
  <cp:lastModifiedBy>张淼</cp:lastModifiedBy>
  <dcterms:modified xsi:type="dcterms:W3CDTF">2024-03-21T09:15:16Z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87469A0D74F54C2B99C301A27F5378E6</vt:lpwstr>
  </property>
</Properties>
</file>