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5"/>
        <w:ind w:firstLine="560" w:firstLineChars="200"/>
        <w:rPr>
          <w:rFonts w:ascii="仿宋_GB2312" w:eastAsia="仿宋_GB2312"/>
          <w:sz w:val="28"/>
          <w:szCs w:val="28"/>
        </w:rPr>
      </w:pPr>
    </w:p>
    <w:p w14:paraId="5F348A96">
      <w:pPr>
        <w:pStyle w:val="35"/>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5"/>
        <w:ind w:left="0" w:leftChars="0" w:firstLine="0" w:firstLineChars="0"/>
        <w:rPr>
          <w:rFonts w:hint="eastAsia" w:ascii="Arial Black" w:hAnsi="Arial Black" w:eastAsia="华文彩云"/>
          <w:sz w:val="44"/>
        </w:rPr>
      </w:pPr>
    </w:p>
    <w:p w14:paraId="40B5F735">
      <w:pPr>
        <w:pStyle w:val="35"/>
        <w:rPr>
          <w:rFonts w:hint="eastAsia" w:ascii="Arial Black" w:hAnsi="Arial Black" w:eastAsia="华文彩云"/>
          <w:sz w:val="44"/>
        </w:rPr>
      </w:pPr>
    </w:p>
    <w:p w14:paraId="4DBA08AB">
      <w:pPr>
        <w:pStyle w:val="35"/>
        <w:rPr>
          <w:rFonts w:hint="eastAsia" w:ascii="Arial Black" w:hAnsi="Arial Black" w:eastAsia="华文彩云"/>
          <w:sz w:val="44"/>
        </w:rPr>
      </w:pPr>
    </w:p>
    <w:p w14:paraId="12FFADE8">
      <w:pPr>
        <w:pStyle w:val="35"/>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六安市中医院可视喉镜采购项目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LASZYYSBGCB2024186</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2024</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29"/>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14</w:t>
      </w:r>
      <w:r>
        <w:fldChar w:fldCharType="end"/>
      </w:r>
      <w:r>
        <w:rPr>
          <w:rFonts w:hint="eastAsia" w:ascii="宋体" w:hAnsi="宋体" w:cs="宋体"/>
          <w:szCs w:val="28"/>
        </w:rPr>
        <w:fldChar w:fldCharType="end"/>
      </w:r>
    </w:p>
    <w:p w14:paraId="33C3656F">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15</w:t>
      </w:r>
      <w:r>
        <w:fldChar w:fldCharType="end"/>
      </w:r>
      <w:r>
        <w:rPr>
          <w:rFonts w:hint="eastAsia" w:ascii="宋体" w:hAnsi="宋体" w:cs="宋体"/>
          <w:szCs w:val="28"/>
        </w:rPr>
        <w:fldChar w:fldCharType="end"/>
      </w:r>
    </w:p>
    <w:p w14:paraId="57B929DE">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16</w:t>
      </w:r>
      <w:r>
        <w:fldChar w:fldCharType="end"/>
      </w:r>
      <w:r>
        <w:rPr>
          <w:rFonts w:hint="eastAsia" w:ascii="宋体" w:hAnsi="宋体" w:cs="宋体"/>
          <w:szCs w:val="28"/>
        </w:rPr>
        <w:fldChar w:fldCharType="end"/>
      </w:r>
    </w:p>
    <w:p w14:paraId="42B1D27A">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16</w:t>
      </w:r>
      <w:r>
        <w:fldChar w:fldCharType="end"/>
      </w:r>
      <w:r>
        <w:rPr>
          <w:rFonts w:hint="eastAsia" w:ascii="宋体" w:hAnsi="宋体" w:cs="宋体"/>
          <w:szCs w:val="28"/>
        </w:rPr>
        <w:fldChar w:fldCharType="end"/>
      </w:r>
    </w:p>
    <w:p w14:paraId="3925138A">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16</w:t>
      </w:r>
      <w:r>
        <w:fldChar w:fldCharType="end"/>
      </w:r>
      <w:r>
        <w:rPr>
          <w:rFonts w:hint="eastAsia" w:ascii="宋体" w:hAnsi="宋体" w:cs="宋体"/>
          <w:szCs w:val="28"/>
        </w:rPr>
        <w:fldChar w:fldCharType="end"/>
      </w:r>
    </w:p>
    <w:p w14:paraId="2A2CC02B">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16</w:t>
      </w:r>
      <w:r>
        <w:fldChar w:fldCharType="end"/>
      </w:r>
      <w:r>
        <w:rPr>
          <w:rFonts w:hint="eastAsia" w:ascii="宋体" w:hAnsi="宋体" w:cs="宋体"/>
          <w:szCs w:val="28"/>
        </w:rPr>
        <w:fldChar w:fldCharType="end"/>
      </w:r>
    </w:p>
    <w:p w14:paraId="11A1F130">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17</w:t>
      </w:r>
      <w:r>
        <w:fldChar w:fldCharType="end"/>
      </w:r>
      <w:r>
        <w:rPr>
          <w:rFonts w:hint="eastAsia" w:ascii="宋体" w:hAnsi="宋体" w:cs="宋体"/>
          <w:szCs w:val="28"/>
        </w:rPr>
        <w:fldChar w:fldCharType="end"/>
      </w:r>
    </w:p>
    <w:p w14:paraId="6A840811">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17</w:t>
      </w:r>
      <w:r>
        <w:fldChar w:fldCharType="end"/>
      </w:r>
      <w:r>
        <w:rPr>
          <w:rFonts w:hint="eastAsia" w:ascii="宋体" w:hAnsi="宋体" w:cs="宋体"/>
          <w:szCs w:val="28"/>
        </w:rPr>
        <w:fldChar w:fldCharType="end"/>
      </w:r>
    </w:p>
    <w:p w14:paraId="290A0D10">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18</w:t>
      </w:r>
      <w:r>
        <w:fldChar w:fldCharType="end"/>
      </w:r>
      <w:r>
        <w:rPr>
          <w:rFonts w:hint="eastAsia" w:ascii="宋体" w:hAnsi="宋体" w:cs="宋体"/>
          <w:szCs w:val="28"/>
        </w:rPr>
        <w:fldChar w:fldCharType="end"/>
      </w:r>
    </w:p>
    <w:p w14:paraId="6D2309A6">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18</w:t>
      </w:r>
      <w:r>
        <w:fldChar w:fldCharType="end"/>
      </w:r>
      <w:r>
        <w:rPr>
          <w:rFonts w:hint="eastAsia" w:ascii="宋体" w:hAnsi="宋体" w:cs="宋体"/>
          <w:szCs w:val="28"/>
        </w:rPr>
        <w:fldChar w:fldCharType="end"/>
      </w:r>
    </w:p>
    <w:p w14:paraId="715984A0">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fldChar w:fldCharType="begin"/>
      </w:r>
      <w:r>
        <w:instrText xml:space="preserve"> PAGEREF _Toc7900 \h </w:instrText>
      </w:r>
      <w:r>
        <w:fldChar w:fldCharType="separate"/>
      </w:r>
      <w:r>
        <w:t>19</w:t>
      </w:r>
      <w:r>
        <w:fldChar w:fldCharType="end"/>
      </w:r>
      <w:r>
        <w:rPr>
          <w:rFonts w:hint="eastAsia" w:ascii="宋体" w:hAnsi="宋体" w:cs="宋体"/>
          <w:szCs w:val="28"/>
        </w:rPr>
        <w:fldChar w:fldCharType="end"/>
      </w:r>
    </w:p>
    <w:p w14:paraId="0FC76A4C">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fldChar w:fldCharType="begin"/>
      </w:r>
      <w:r>
        <w:instrText xml:space="preserve"> PAGEREF _Toc17243 \h </w:instrText>
      </w:r>
      <w:r>
        <w:fldChar w:fldCharType="separate"/>
      </w:r>
      <w:r>
        <w:t>19</w:t>
      </w:r>
      <w:r>
        <w:fldChar w:fldCharType="end"/>
      </w:r>
      <w:r>
        <w:rPr>
          <w:rFonts w:hint="eastAsia" w:ascii="宋体" w:hAnsi="宋体" w:cs="宋体"/>
          <w:szCs w:val="28"/>
        </w:rPr>
        <w:fldChar w:fldCharType="end"/>
      </w:r>
    </w:p>
    <w:p w14:paraId="4A723830">
      <w:pPr>
        <w:pStyle w:val="16"/>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20</w:t>
      </w:r>
      <w:r>
        <w:fldChar w:fldCharType="end"/>
      </w:r>
      <w:r>
        <w:rPr>
          <w:rFonts w:hint="eastAsia" w:ascii="宋体" w:hAnsi="宋体" w:cs="宋体"/>
          <w:szCs w:val="28"/>
        </w:rPr>
        <w:fldChar w:fldCharType="end"/>
      </w:r>
    </w:p>
    <w:p w14:paraId="05314F9C">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20</w:t>
      </w:r>
      <w:r>
        <w:fldChar w:fldCharType="end"/>
      </w:r>
      <w:r>
        <w:rPr>
          <w:rFonts w:hint="eastAsia" w:ascii="宋体" w:hAnsi="宋体" w:cs="宋体"/>
          <w:szCs w:val="28"/>
        </w:rPr>
        <w:fldChar w:fldCharType="end"/>
      </w:r>
    </w:p>
    <w:p w14:paraId="2CDCFCB0">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20</w:t>
      </w:r>
      <w:r>
        <w:fldChar w:fldCharType="end"/>
      </w:r>
      <w:r>
        <w:rPr>
          <w:rFonts w:hint="eastAsia" w:ascii="宋体" w:hAnsi="宋体" w:cs="宋体"/>
          <w:szCs w:val="28"/>
        </w:rPr>
        <w:fldChar w:fldCharType="end"/>
      </w:r>
    </w:p>
    <w:p w14:paraId="19CB5E2D">
      <w:pPr>
        <w:pStyle w:val="2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20</w:t>
      </w:r>
      <w:r>
        <w:fldChar w:fldCharType="end"/>
      </w:r>
      <w:r>
        <w:rPr>
          <w:rFonts w:hint="eastAsia" w:ascii="宋体" w:hAnsi="宋体" w:cs="宋体"/>
          <w:szCs w:val="28"/>
        </w:rPr>
        <w:fldChar w:fldCharType="end"/>
      </w:r>
    </w:p>
    <w:p w14:paraId="110A16F7">
      <w:pPr>
        <w:pStyle w:val="29"/>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3"/>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1、项目编号：LASZYYSBGCB2024186</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2、项目名称：六安市中医院可视喉镜采购项目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6、采购预算：1.6万元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2"/>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21</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1号楼设备工程部收0564-3312184、0564-3318715</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21</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吴老师、冯老师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2024</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11</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15</w:t>
      </w:r>
      <w:r>
        <w:rPr>
          <w:rFonts w:hint="eastAsia" w:asciiTheme="minorHAnsi" w:hAnsiTheme="minorHAnsi" w:eastAsiaTheme="minorEastAsia" w:cstheme="minorBidi"/>
          <w:sz w:val="24"/>
          <w:szCs w:val="24"/>
        </w:rPr>
        <w:t>日</w:t>
      </w:r>
    </w:p>
    <w:p w14:paraId="711268F0">
      <w:pPr>
        <w:pStyle w:val="57"/>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0"/>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六安市中医院可视喉镜采购项目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LASZYYSBGCB2024186</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1.6万元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件提交方式：投标人法定代表人或授权委托人现场递交响应文件，不接受邮寄等其他方式。</w:t>
            </w:r>
          </w:p>
          <w:p w14:paraId="24BE03FF">
            <w:pPr>
              <w:pStyle w:val="88"/>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21</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8"/>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5"/>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2"/>
        <w:widowControl/>
        <w:shd w:val="clear" w:color="auto" w:fill="FFFFFF"/>
        <w:spacing w:line="580" w:lineRule="exact"/>
        <w:ind w:firstLine="480" w:firstLineChars="200"/>
        <w:rPr>
          <w:rFonts w:ascii="宋体" w:hAnsi="宋体"/>
        </w:rPr>
      </w:pPr>
      <w:bookmarkStart w:id="11" w:name="_Toc438648662"/>
      <w:bookmarkStart w:id="12" w:name="_Toc216158625"/>
      <w:bookmarkStart w:id="13"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6"/>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7"/>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5"/>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5"/>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4.5</w:t>
      </w:r>
      <w:bookmarkStart w:id="52" w:name="_GoBack"/>
      <w:bookmarkEnd w:id="52"/>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5590F44E">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六安市中医院可视喉镜技术参数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1.6</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4F7E2961">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喉镜由显示部件、镜片支架部件（摄像头、LBD 灯）、充电器组成，使用时必须与TDC-3喉镜片配合使用，喉镜不与人体直接接触</w:t>
      </w:r>
    </w:p>
    <w:p w14:paraId="0B5D2A9B">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2. 摄像头焦距清晰度，更易于气管插管</w:t>
      </w:r>
    </w:p>
    <w:p w14:paraId="66008502">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3. 液晶显示屏</w:t>
      </w:r>
    </w:p>
    <w:p w14:paraId="71C5FF48">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4. 可视喉镜为一体机，无需插拔、拆卸，防止固件损坏</w:t>
      </w:r>
    </w:p>
    <w:p w14:paraId="58D456B4">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5. 显示器能上下左右转动</w:t>
      </w:r>
    </w:p>
    <w:p w14:paraId="36F0A6F3">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6. 图像分辦率：≥61p/mm</w:t>
      </w:r>
    </w:p>
    <w:p w14:paraId="4470C4DD">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7.充电器输入：100-240VAC,50-60HZ</w:t>
      </w:r>
    </w:p>
    <w:p w14:paraId="39DCC39D">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8. 可以保存为图片或者视频文件，标配SD卡。</w:t>
      </w:r>
    </w:p>
    <w:p w14:paraId="7B5D7380">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9. 充电时间≥3小时。</w:t>
      </w:r>
    </w:p>
    <w:p w14:paraId="07C74DF3">
      <w:pPr>
        <w:widowControl/>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10. 设备保修不低于三年，保修期内故障三天无法修复需要提供备用机供科室使用。</w:t>
      </w:r>
    </w:p>
    <w:p w14:paraId="35178A67">
      <w:pPr>
        <w:spacing w:beforeLines="50" w:after="100" w:afterAutospacing="1" w:line="320" w:lineRule="exact"/>
        <w:rPr>
          <w:rFonts w:hint="default" w:ascii="宋体" w:hAnsi="宋体" w:cs="宋体" w:eastAsiaTheme="minorEastAsia"/>
          <w:color w:val="000000"/>
          <w:sz w:val="28"/>
          <w:szCs w:val="28"/>
          <w:lang w:val="en-US" w:eastAsia="zh-CN"/>
        </w:rPr>
      </w:pPr>
    </w:p>
    <w:p w14:paraId="2794C4C3">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4CA0895D">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41AA92C1">
      <w:pPr>
        <w:jc w:val="both"/>
        <w:rPr>
          <w:rFonts w:hint="eastAsia" w:ascii="宋体" w:hAnsi="宋体" w:cs="宋体"/>
          <w:b/>
          <w:bCs/>
          <w:sz w:val="28"/>
          <w:szCs w:val="28"/>
          <w:lang w:eastAsia="zh-CN"/>
        </w:rPr>
      </w:pPr>
    </w:p>
    <w:p w14:paraId="6234BE28">
      <w:pPr>
        <w:jc w:val="both"/>
        <w:rPr>
          <w:rFonts w:hint="eastAsia" w:ascii="宋体" w:hAnsi="宋体" w:cs="宋体"/>
          <w:b/>
          <w:bCs/>
          <w:sz w:val="28"/>
          <w:szCs w:val="28"/>
          <w:lang w:eastAsia="zh-CN"/>
        </w:rPr>
      </w:pPr>
    </w:p>
    <w:p w14:paraId="219AD4FE">
      <w:pPr>
        <w:jc w:val="both"/>
        <w:rPr>
          <w:rFonts w:hint="eastAsia" w:ascii="宋体" w:hAnsi="宋体" w:cs="宋体"/>
          <w:b/>
          <w:bCs/>
          <w:sz w:val="28"/>
          <w:szCs w:val="28"/>
          <w:lang w:eastAsia="zh-CN"/>
        </w:rPr>
      </w:pPr>
    </w:p>
    <w:p w14:paraId="6348BA1E">
      <w:pPr>
        <w:jc w:val="both"/>
        <w:rPr>
          <w:rFonts w:hint="eastAsia" w:ascii="宋体" w:hAnsi="宋体" w:cs="宋体"/>
          <w:b/>
          <w:bCs/>
          <w:sz w:val="28"/>
          <w:szCs w:val="28"/>
          <w:lang w:eastAsia="zh-CN"/>
        </w:rPr>
      </w:pPr>
    </w:p>
    <w:p w14:paraId="2BD94188">
      <w:pPr>
        <w:jc w:val="both"/>
        <w:rPr>
          <w:rFonts w:hint="eastAsia" w:ascii="宋体" w:hAnsi="宋体" w:cs="宋体"/>
          <w:b/>
          <w:bCs/>
          <w:sz w:val="28"/>
          <w:szCs w:val="28"/>
          <w:lang w:eastAsia="zh-CN"/>
        </w:rPr>
      </w:pPr>
    </w:p>
    <w:p w14:paraId="78DB94E2">
      <w:pPr>
        <w:jc w:val="both"/>
        <w:rPr>
          <w:rFonts w:hint="eastAsia" w:ascii="宋体" w:hAnsi="宋体" w:cs="宋体"/>
          <w:b/>
          <w:bCs/>
          <w:sz w:val="28"/>
          <w:szCs w:val="28"/>
          <w:lang w:eastAsia="zh-CN"/>
        </w:rPr>
      </w:pPr>
    </w:p>
    <w:p w14:paraId="0EE99800">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2"/>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2"/>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7"/>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2"/>
        <w:rPr>
          <w:rFonts w:hint="eastAsia"/>
          <w:lang w:val="en-US" w:eastAsia="zh-CN"/>
        </w:rPr>
      </w:pPr>
    </w:p>
    <w:p w14:paraId="2D792462">
      <w:pPr>
        <w:pStyle w:val="22"/>
        <w:rPr>
          <w:rFonts w:hint="eastAsia"/>
          <w:lang w:val="en-US" w:eastAsia="zh-CN"/>
        </w:rPr>
      </w:pPr>
    </w:p>
    <w:p w14:paraId="5B499679">
      <w:pPr>
        <w:pStyle w:val="22"/>
        <w:rPr>
          <w:rFonts w:hint="eastAsia"/>
          <w:lang w:val="en-US" w:eastAsia="zh-CN"/>
        </w:rPr>
      </w:pPr>
    </w:p>
    <w:p w14:paraId="5B7A224A">
      <w:pPr>
        <w:pStyle w:val="22"/>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2"/>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3"/>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5"/>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3"/>
        <w:spacing w:before="0" w:after="0" w:line="560" w:lineRule="exact"/>
        <w:ind w:firstLine="643" w:firstLineChars="200"/>
        <w:jc w:val="center"/>
        <w:rPr>
          <w:rFonts w:ascii="宋体" w:hAnsi="宋体" w:eastAsia="宋体" w:cs="宋体"/>
          <w:sz w:val="32"/>
          <w:szCs w:val="32"/>
        </w:rPr>
      </w:pPr>
      <w:bookmarkStart w:id="31" w:name="_Toc4700"/>
      <w:bookmarkStart w:id="32" w:name="_Toc10696"/>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3"/>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2"/>
        <w:rPr>
          <w:rFonts w:ascii="宋体" w:hAnsi="宋体" w:eastAsia="宋体" w:cs="宋体"/>
          <w:sz w:val="24"/>
          <w:szCs w:val="24"/>
        </w:rPr>
      </w:pPr>
    </w:p>
    <w:p w14:paraId="20389C4E">
      <w:pPr>
        <w:pStyle w:val="22"/>
        <w:rPr>
          <w:rFonts w:ascii="宋体" w:hAnsi="宋体" w:eastAsia="宋体" w:cs="宋体"/>
          <w:sz w:val="24"/>
          <w:szCs w:val="24"/>
        </w:rPr>
      </w:pPr>
    </w:p>
    <w:p w14:paraId="57ACFF93">
      <w:pPr>
        <w:pStyle w:val="22"/>
        <w:rPr>
          <w:rFonts w:ascii="宋体" w:hAnsi="宋体" w:eastAsia="宋体" w:cs="宋体"/>
          <w:sz w:val="24"/>
          <w:szCs w:val="24"/>
        </w:rPr>
      </w:pPr>
    </w:p>
    <w:p w14:paraId="2AFCF006">
      <w:pPr>
        <w:pStyle w:val="22"/>
        <w:rPr>
          <w:rFonts w:ascii="宋体" w:hAnsi="宋体" w:eastAsia="宋体" w:cs="宋体"/>
          <w:sz w:val="24"/>
          <w:szCs w:val="24"/>
        </w:rPr>
      </w:pPr>
    </w:p>
    <w:p w14:paraId="12C53073">
      <w:pPr>
        <w:pStyle w:val="22"/>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3"/>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5"/>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3"/>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6"/>
        <w:ind w:left="0" w:leftChars="0" w:firstLine="0" w:firstLineChars="0"/>
      </w:pPr>
      <w:bookmarkStart w:id="42"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7"/>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6"/>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5"/>
    <w:p w14:paraId="64D4E4FA">
      <w:pPr>
        <w:pStyle w:val="36"/>
        <w:ind w:left="0" w:leftChars="0" w:firstLine="0" w:firstLineChars="0"/>
      </w:pPr>
    </w:p>
    <w:p w14:paraId="63BED203">
      <w:pPr>
        <w:pStyle w:val="36"/>
        <w:ind w:left="0" w:leftChars="0" w:firstLine="0" w:firstLineChars="0"/>
      </w:pPr>
    </w:p>
    <w:p w14:paraId="615D9623">
      <w:pPr>
        <w:pStyle w:val="4"/>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3"/>
        <w:spacing w:before="0" w:after="0" w:line="560" w:lineRule="exact"/>
        <w:ind w:firstLine="643" w:firstLineChars="200"/>
        <w:jc w:val="center"/>
        <w:rPr>
          <w:rFonts w:ascii="宋体" w:hAnsi="宋体" w:eastAsia="宋体" w:cs="宋体"/>
          <w:sz w:val="32"/>
          <w:szCs w:val="32"/>
        </w:rPr>
      </w:pPr>
      <w:bookmarkStart w:id="47" w:name="_Toc18625"/>
      <w:bookmarkStart w:id="48" w:name="_Toc8694"/>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0" w:name="_Toc29744"/>
      <w:bookmarkStart w:id="51"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w:t>
      </w:r>
      <w:r>
        <w:rPr>
          <w:rFonts w:hint="eastAsia" w:ascii="黑体" w:hAnsi="宋体" w:eastAsia="黑体" w:cs="黑体"/>
          <w:kern w:val="2"/>
          <w:sz w:val="36"/>
          <w:szCs w:val="36"/>
          <w:u w:val="single"/>
          <w:lang w:val="en-US" w:eastAsia="zh-CN" w:bidi="ar"/>
        </w:rPr>
        <w:t xml:space="preserve">              </w:t>
      </w:r>
      <w:r>
        <w:rPr>
          <w:rFonts w:hint="eastAsia" w:ascii="黑体" w:hAnsi="宋体" w:eastAsia="黑体" w:cs="黑体"/>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 ）轮报价表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采购项目进行</w:t>
      </w:r>
      <w:r>
        <w:rPr>
          <w:rFonts w:hint="eastAsia" w:ascii="宋体" w:hAnsi="宋体" w:cs="宋体"/>
          <w:kern w:val="2"/>
          <w:sz w:val="28"/>
          <w:szCs w:val="28"/>
          <w:lang w:val="en-US" w:eastAsia="zh-CN" w:bidi="ar"/>
        </w:rPr>
        <w:t>（ ）</w:t>
      </w:r>
      <w:r>
        <w:rPr>
          <w:rFonts w:hint="eastAsia" w:ascii="宋体" w:hAnsi="宋体" w:eastAsia="宋体" w:cs="宋体"/>
          <w:kern w:val="2"/>
          <w:sz w:val="28"/>
          <w:szCs w:val="28"/>
          <w:lang w:val="en-US" w:eastAsia="zh-CN" w:bidi="ar"/>
        </w:rPr>
        <w:t>轮报价：</w:t>
      </w:r>
    </w:p>
    <w:p w14:paraId="4FD85DF2">
      <w:pPr>
        <w:pStyle w:val="32"/>
        <w:keepNext w:val="0"/>
        <w:keepLines w:val="0"/>
        <w:widowControl w:val="0"/>
        <w:suppressLineNumbers w:val="0"/>
        <w:spacing w:before="0" w:beforeAutospacing="0" w:after="120" w:afterAutospacing="0"/>
        <w:ind w:left="0" w:right="0" w:firstLine="240" w:firstLineChars="100"/>
        <w:jc w:val="both"/>
        <w:rPr>
          <w:lang w:val="en-US"/>
        </w:rPr>
      </w:pPr>
    </w:p>
    <w:tbl>
      <w:tblPr>
        <w:tblStyle w:val="3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 ）</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日期：年   月   日</w:t>
      </w:r>
    </w:p>
    <w:p w14:paraId="450730F6">
      <w:pPr>
        <w:pStyle w:val="32"/>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0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4</w:t>
    </w:r>
    <w:r>
      <w:rPr>
        <w:rStyle w:val="41"/>
      </w:rPr>
      <w:fldChar w:fldCharType="end"/>
    </w:r>
  </w:p>
  <w:p w14:paraId="044A931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3"/>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1FC3DA4"/>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FE46EA"/>
    <w:rsid w:val="6C1A4351"/>
    <w:rsid w:val="6C613F7C"/>
    <w:rsid w:val="6C7C0353"/>
    <w:rsid w:val="6E0C43BB"/>
    <w:rsid w:val="6E2B2A93"/>
    <w:rsid w:val="6E8A54A5"/>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autoRedefine/>
    <w:qFormat/>
    <w:uiPriority w:val="0"/>
    <w:pPr>
      <w:keepNext/>
      <w:outlineLvl w:val="0"/>
    </w:pPr>
    <w:rPr>
      <w:sz w:val="28"/>
      <w:szCs w:val="24"/>
    </w:rPr>
  </w:style>
  <w:style w:type="paragraph" w:styleId="3">
    <w:name w:val="heading 2"/>
    <w:basedOn w:val="1"/>
    <w:next w:val="1"/>
    <w:link w:val="48"/>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0"/>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4"/>
    <w:autoRedefine/>
    <w:qFormat/>
    <w:uiPriority w:val="0"/>
    <w:pPr>
      <w:shd w:val="clear" w:color="auto" w:fill="000080"/>
    </w:pPr>
  </w:style>
  <w:style w:type="paragraph" w:styleId="9">
    <w:name w:val="annotation text"/>
    <w:basedOn w:val="1"/>
    <w:link w:val="68"/>
    <w:autoRedefine/>
    <w:semiHidden/>
    <w:qFormat/>
    <w:uiPriority w:val="99"/>
    <w:pPr>
      <w:jc w:val="left"/>
    </w:pPr>
  </w:style>
  <w:style w:type="paragraph" w:styleId="10">
    <w:name w:val="Body Text 3"/>
    <w:basedOn w:val="1"/>
    <w:link w:val="89"/>
    <w:autoRedefine/>
    <w:unhideWhenUsed/>
    <w:qFormat/>
    <w:uiPriority w:val="99"/>
    <w:pPr>
      <w:spacing w:after="120"/>
    </w:pPr>
    <w:rPr>
      <w:rFonts w:ascii="Calibri" w:hAnsi="Calibri"/>
      <w:sz w:val="16"/>
      <w:szCs w:val="16"/>
      <w:lang w:val="zh-CN"/>
    </w:rPr>
  </w:style>
  <w:style w:type="paragraph" w:styleId="11">
    <w:name w:val="Body Text"/>
    <w:basedOn w:val="1"/>
    <w:next w:val="12"/>
    <w:link w:val="63"/>
    <w:autoRedefine/>
    <w:qFormat/>
    <w:uiPriority w:val="0"/>
    <w:pPr>
      <w:spacing w:after="120"/>
    </w:pPr>
    <w:rPr>
      <w:szCs w:val="24"/>
    </w:rPr>
  </w:style>
  <w:style w:type="paragraph" w:customStyle="1" w:styleId="12">
    <w:name w:val="style4"/>
    <w:basedOn w:val="1"/>
    <w:next w:val="13"/>
    <w:autoRedefine/>
    <w:qFormat/>
    <w:uiPriority w:val="0"/>
    <w:pPr>
      <w:widowControl/>
      <w:spacing w:before="280" w:after="280"/>
    </w:pPr>
    <w:rPr>
      <w:rFonts w:ascii="宋体" w:eastAsia="宋体"/>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4">
    <w:name w:val="Body Text Indent"/>
    <w:basedOn w:val="1"/>
    <w:link w:val="52"/>
    <w:autoRedefine/>
    <w:qFormat/>
    <w:uiPriority w:val="0"/>
    <w:pPr>
      <w:ind w:firstLine="540"/>
    </w:pPr>
    <w:rPr>
      <w:rFonts w:eastAsia="仿宋_GB2312"/>
      <w:sz w:val="28"/>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39"/>
    <w:pPr>
      <w:ind w:left="840" w:leftChars="400"/>
    </w:pPr>
  </w:style>
  <w:style w:type="paragraph" w:styleId="17">
    <w:name w:val="Plain Text"/>
    <w:basedOn w:val="1"/>
    <w:link w:val="71"/>
    <w:autoRedefine/>
    <w:qFormat/>
    <w:uiPriority w:val="0"/>
    <w:rPr>
      <w:rFonts w:ascii="宋体" w:hAnsi="Courier New" w:cstheme="minorBidi"/>
      <w:szCs w:val="22"/>
    </w:rPr>
  </w:style>
  <w:style w:type="paragraph" w:styleId="18">
    <w:name w:val="toc 8"/>
    <w:basedOn w:val="1"/>
    <w:next w:val="1"/>
    <w:autoRedefine/>
    <w:qFormat/>
    <w:uiPriority w:val="0"/>
    <w:pPr>
      <w:ind w:left="2940" w:leftChars="1400"/>
    </w:pPr>
  </w:style>
  <w:style w:type="paragraph" w:styleId="19">
    <w:name w:val="Date"/>
    <w:basedOn w:val="1"/>
    <w:next w:val="1"/>
    <w:link w:val="51"/>
    <w:autoRedefine/>
    <w:qFormat/>
    <w:uiPriority w:val="0"/>
    <w:rPr>
      <w:rFonts w:ascii="Arial" w:hAnsi="Arial" w:eastAsia="楷体_GB2312"/>
      <w:sz w:val="28"/>
    </w:rPr>
  </w:style>
  <w:style w:type="paragraph" w:styleId="20">
    <w:name w:val="Body Text Indent 2"/>
    <w:basedOn w:val="1"/>
    <w:link w:val="54"/>
    <w:autoRedefine/>
    <w:qFormat/>
    <w:uiPriority w:val="0"/>
    <w:pPr>
      <w:tabs>
        <w:tab w:val="left" w:pos="720"/>
      </w:tabs>
      <w:ind w:right="-506" w:rightChars="-241" w:firstLine="538" w:firstLineChars="192"/>
    </w:pPr>
    <w:rPr>
      <w:rFonts w:eastAsia="仿宋_GB2312"/>
      <w:sz w:val="28"/>
    </w:rPr>
  </w:style>
  <w:style w:type="paragraph" w:styleId="21">
    <w:name w:val="Balloon Text"/>
    <w:basedOn w:val="1"/>
    <w:link w:val="65"/>
    <w:autoRedefine/>
    <w:qFormat/>
    <w:uiPriority w:val="0"/>
    <w:rPr>
      <w:sz w:val="18"/>
      <w:szCs w:val="18"/>
    </w:rPr>
  </w:style>
  <w:style w:type="paragraph" w:styleId="22">
    <w:name w:val="footer"/>
    <w:basedOn w:val="1"/>
    <w:link w:val="46"/>
    <w:autoRedefine/>
    <w:unhideWhenUsed/>
    <w:qFormat/>
    <w:uiPriority w:val="0"/>
    <w:pPr>
      <w:tabs>
        <w:tab w:val="center" w:pos="4153"/>
        <w:tab w:val="right" w:pos="8306"/>
      </w:tabs>
      <w:snapToGrid w:val="0"/>
      <w:jc w:val="left"/>
    </w:pPr>
    <w:rPr>
      <w:sz w:val="18"/>
      <w:szCs w:val="18"/>
    </w:rPr>
  </w:style>
  <w:style w:type="paragraph" w:styleId="23">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toc 4"/>
    <w:basedOn w:val="1"/>
    <w:next w:val="1"/>
    <w:autoRedefine/>
    <w:qFormat/>
    <w:uiPriority w:val="0"/>
    <w:pPr>
      <w:ind w:left="1260" w:leftChars="600"/>
    </w:pPr>
  </w:style>
  <w:style w:type="paragraph" w:styleId="26">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7">
    <w:name w:val="toc 6"/>
    <w:basedOn w:val="1"/>
    <w:next w:val="1"/>
    <w:autoRedefine/>
    <w:qFormat/>
    <w:uiPriority w:val="0"/>
    <w:pPr>
      <w:ind w:left="2100" w:leftChars="1000"/>
    </w:pPr>
  </w:style>
  <w:style w:type="paragraph" w:styleId="28">
    <w:name w:val="Body Text Indent 3"/>
    <w:basedOn w:val="1"/>
    <w:link w:val="60"/>
    <w:autoRedefine/>
    <w:qFormat/>
    <w:uiPriority w:val="0"/>
    <w:pPr>
      <w:ind w:left="178" w:leftChars="85" w:firstLine="560" w:firstLineChars="200"/>
    </w:pPr>
    <w:rPr>
      <w:rFonts w:ascii="仿宋_GB2312" w:hAnsi="Arial" w:eastAsia="仿宋_GB2312"/>
      <w:sz w:val="28"/>
      <w:szCs w:val="24"/>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9"/>
    <w:next w:val="9"/>
    <w:link w:val="69"/>
    <w:autoRedefine/>
    <w:semiHidden/>
    <w:qFormat/>
    <w:uiPriority w:val="99"/>
    <w:rPr>
      <w:b/>
      <w:bCs/>
    </w:rPr>
  </w:style>
  <w:style w:type="paragraph" w:styleId="35">
    <w:name w:val="Body Text First Indent"/>
    <w:basedOn w:val="11"/>
    <w:link w:val="99"/>
    <w:autoRedefine/>
    <w:semiHidden/>
    <w:unhideWhenUsed/>
    <w:qFormat/>
    <w:uiPriority w:val="99"/>
    <w:pPr>
      <w:spacing w:line="400" w:lineRule="atLeast"/>
      <w:ind w:firstLine="426"/>
    </w:pPr>
    <w:rPr>
      <w:sz w:val="24"/>
      <w:szCs w:val="20"/>
    </w:rPr>
  </w:style>
  <w:style w:type="paragraph" w:styleId="36">
    <w:name w:val="Body Text First Indent 2"/>
    <w:basedOn w:val="14"/>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8">
    <w:name w:val="Table Grid"/>
    <w:basedOn w:val="3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rPr>
  </w:style>
  <w:style w:type="character" w:styleId="41">
    <w:name w:val="page number"/>
    <w:basedOn w:val="39"/>
    <w:autoRedefine/>
    <w:qFormat/>
    <w:uiPriority w:val="0"/>
  </w:style>
  <w:style w:type="character" w:styleId="42">
    <w:name w:val="FollowedHyperlink"/>
    <w:basedOn w:val="39"/>
    <w:autoRedefine/>
    <w:unhideWhenUsed/>
    <w:qFormat/>
    <w:uiPriority w:val="99"/>
    <w:rPr>
      <w:color w:val="954F72" w:themeColor="followedHyperlink"/>
      <w:u w:val="single"/>
      <w14:textFill>
        <w14:solidFill>
          <w14:schemeClr w14:val="folHlink"/>
        </w14:solidFill>
      </w14:textFill>
    </w:rPr>
  </w:style>
  <w:style w:type="character" w:styleId="43">
    <w:name w:val="Hyperlink"/>
    <w:autoRedefine/>
    <w:qFormat/>
    <w:uiPriority w:val="99"/>
    <w:rPr>
      <w:color w:val="0000FF"/>
      <w:u w:val="single"/>
    </w:rPr>
  </w:style>
  <w:style w:type="character" w:styleId="44">
    <w:name w:val="annotation reference"/>
    <w:autoRedefine/>
    <w:semiHidden/>
    <w:qFormat/>
    <w:uiPriority w:val="99"/>
    <w:rPr>
      <w:sz w:val="21"/>
      <w:szCs w:val="21"/>
    </w:rPr>
  </w:style>
  <w:style w:type="character" w:customStyle="1" w:styleId="45">
    <w:name w:val="页眉 Char"/>
    <w:basedOn w:val="39"/>
    <w:link w:val="23"/>
    <w:autoRedefine/>
    <w:qFormat/>
    <w:uiPriority w:val="0"/>
    <w:rPr>
      <w:sz w:val="18"/>
      <w:szCs w:val="18"/>
    </w:rPr>
  </w:style>
  <w:style w:type="character" w:customStyle="1" w:styleId="46">
    <w:name w:val="页脚 Char"/>
    <w:basedOn w:val="39"/>
    <w:link w:val="22"/>
    <w:autoRedefine/>
    <w:qFormat/>
    <w:uiPriority w:val="0"/>
    <w:rPr>
      <w:sz w:val="18"/>
      <w:szCs w:val="18"/>
    </w:rPr>
  </w:style>
  <w:style w:type="character" w:customStyle="1" w:styleId="47">
    <w:name w:val="标题 1 Char"/>
    <w:basedOn w:val="39"/>
    <w:link w:val="2"/>
    <w:autoRedefine/>
    <w:qFormat/>
    <w:uiPriority w:val="0"/>
    <w:rPr>
      <w:rFonts w:ascii="Times New Roman" w:hAnsi="Times New Roman" w:eastAsia="宋体" w:cs="Times New Roman"/>
      <w:sz w:val="28"/>
      <w:szCs w:val="24"/>
    </w:rPr>
  </w:style>
  <w:style w:type="character" w:customStyle="1" w:styleId="48">
    <w:name w:val="标题 2 Char"/>
    <w:basedOn w:val="39"/>
    <w:link w:val="3"/>
    <w:autoRedefine/>
    <w:qFormat/>
    <w:uiPriority w:val="0"/>
    <w:rPr>
      <w:rFonts w:ascii="Arial" w:hAnsi="Arial" w:eastAsia="黑体" w:cs="Times New Roman"/>
      <w:b/>
      <w:kern w:val="0"/>
      <w:sz w:val="32"/>
      <w:szCs w:val="20"/>
    </w:rPr>
  </w:style>
  <w:style w:type="character" w:customStyle="1" w:styleId="49">
    <w:name w:val="标题 3 Char"/>
    <w:basedOn w:val="39"/>
    <w:link w:val="4"/>
    <w:autoRedefine/>
    <w:qFormat/>
    <w:uiPriority w:val="0"/>
    <w:rPr>
      <w:rFonts w:ascii="Times New Roman" w:hAnsi="Times New Roman" w:eastAsia="宋体" w:cs="Times New Roman"/>
      <w:b/>
      <w:bCs/>
      <w:sz w:val="32"/>
      <w:szCs w:val="32"/>
      <w:lang w:val="zh-CN" w:eastAsia="zh-CN"/>
    </w:rPr>
  </w:style>
  <w:style w:type="character" w:customStyle="1" w:styleId="50">
    <w:name w:val="标题 4 Char"/>
    <w:basedOn w:val="39"/>
    <w:link w:val="5"/>
    <w:autoRedefine/>
    <w:qFormat/>
    <w:uiPriority w:val="0"/>
    <w:rPr>
      <w:rFonts w:ascii="Arial" w:hAnsi="Arial" w:eastAsia="黑体" w:cs="Times New Roman"/>
      <w:b/>
      <w:kern w:val="0"/>
      <w:sz w:val="28"/>
      <w:szCs w:val="20"/>
    </w:rPr>
  </w:style>
  <w:style w:type="character" w:customStyle="1" w:styleId="51">
    <w:name w:val="日期 Char"/>
    <w:basedOn w:val="39"/>
    <w:link w:val="19"/>
    <w:autoRedefine/>
    <w:qFormat/>
    <w:uiPriority w:val="0"/>
    <w:rPr>
      <w:rFonts w:ascii="Arial" w:hAnsi="Arial" w:eastAsia="楷体_GB2312" w:cs="Times New Roman"/>
      <w:sz w:val="28"/>
      <w:szCs w:val="20"/>
    </w:rPr>
  </w:style>
  <w:style w:type="character" w:customStyle="1" w:styleId="52">
    <w:name w:val="正文文本缩进 Char"/>
    <w:basedOn w:val="39"/>
    <w:link w:val="14"/>
    <w:autoRedefine/>
    <w:qFormat/>
    <w:uiPriority w:val="0"/>
    <w:rPr>
      <w:rFonts w:ascii="Times New Roman" w:hAnsi="Times New Roman" w:eastAsia="仿宋_GB2312" w:cs="Times New Roman"/>
      <w:sz w:val="28"/>
      <w:szCs w:val="20"/>
    </w:rPr>
  </w:style>
  <w:style w:type="paragraph" w:customStyle="1" w:styleId="53">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4">
    <w:name w:val="正文文本缩进 2 Char"/>
    <w:basedOn w:val="39"/>
    <w:link w:val="20"/>
    <w:autoRedefine/>
    <w:qFormat/>
    <w:uiPriority w:val="0"/>
    <w:rPr>
      <w:rFonts w:ascii="Times New Roman" w:hAnsi="Times New Roman" w:eastAsia="仿宋_GB2312" w:cs="Times New Roman"/>
      <w:sz w:val="28"/>
      <w:szCs w:val="20"/>
    </w:rPr>
  </w:style>
  <w:style w:type="paragraph" w:customStyle="1" w:styleId="55">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6">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7">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8">
    <w:name w:val="Char Char Char Char Char"/>
    <w:basedOn w:val="1"/>
    <w:autoRedefine/>
    <w:qFormat/>
    <w:uiPriority w:val="0"/>
    <w:rPr>
      <w:rFonts w:ascii="Tahoma" w:hAnsi="Tahoma"/>
      <w:sz w:val="24"/>
    </w:rPr>
  </w:style>
  <w:style w:type="paragraph" w:customStyle="1" w:styleId="59">
    <w:name w:val="Char"/>
    <w:basedOn w:val="1"/>
    <w:autoRedefine/>
    <w:qFormat/>
    <w:uiPriority w:val="0"/>
    <w:rPr>
      <w:rFonts w:ascii="Tahoma" w:hAnsi="Tahoma"/>
      <w:sz w:val="24"/>
    </w:rPr>
  </w:style>
  <w:style w:type="character" w:customStyle="1" w:styleId="60">
    <w:name w:val="正文文本缩进 3 Char"/>
    <w:basedOn w:val="39"/>
    <w:link w:val="28"/>
    <w:autoRedefine/>
    <w:qFormat/>
    <w:uiPriority w:val="0"/>
    <w:rPr>
      <w:rFonts w:ascii="仿宋_GB2312" w:hAnsi="Arial" w:eastAsia="仿宋_GB2312" w:cs="Times New Roman"/>
      <w:sz w:val="28"/>
      <w:szCs w:val="24"/>
    </w:rPr>
  </w:style>
  <w:style w:type="paragraph" w:customStyle="1" w:styleId="61">
    <w:name w:val="Char1"/>
    <w:basedOn w:val="1"/>
    <w:autoRedefine/>
    <w:qFormat/>
    <w:uiPriority w:val="0"/>
    <w:rPr>
      <w:rFonts w:ascii="Tahoma" w:hAnsi="Tahoma" w:eastAsia="仿宋_GB2312"/>
      <w:sz w:val="24"/>
    </w:rPr>
  </w:style>
  <w:style w:type="paragraph" w:customStyle="1" w:styleId="62">
    <w:name w:val="Char Char Char Char Char Char Char1 Char"/>
    <w:basedOn w:val="1"/>
    <w:autoRedefine/>
    <w:qFormat/>
    <w:uiPriority w:val="0"/>
    <w:rPr>
      <w:rFonts w:ascii="Tahoma" w:hAnsi="Tahoma"/>
      <w:sz w:val="24"/>
    </w:rPr>
  </w:style>
  <w:style w:type="character" w:customStyle="1" w:styleId="63">
    <w:name w:val="正文文本 Char"/>
    <w:basedOn w:val="39"/>
    <w:link w:val="11"/>
    <w:autoRedefine/>
    <w:qFormat/>
    <w:uiPriority w:val="0"/>
    <w:rPr>
      <w:rFonts w:ascii="Times New Roman" w:hAnsi="Times New Roman" w:eastAsia="宋体" w:cs="Times New Roman"/>
      <w:szCs w:val="24"/>
    </w:rPr>
  </w:style>
  <w:style w:type="paragraph" w:customStyle="1" w:styleId="64">
    <w:name w:val="Char Char Char Char"/>
    <w:basedOn w:val="1"/>
    <w:next w:val="1"/>
    <w:autoRedefine/>
    <w:qFormat/>
    <w:uiPriority w:val="0"/>
    <w:pPr>
      <w:widowControl/>
      <w:spacing w:line="360" w:lineRule="auto"/>
      <w:jc w:val="left"/>
    </w:pPr>
  </w:style>
  <w:style w:type="character" w:customStyle="1" w:styleId="65">
    <w:name w:val="批注框文本 Char"/>
    <w:basedOn w:val="39"/>
    <w:link w:val="21"/>
    <w:autoRedefine/>
    <w:qFormat/>
    <w:uiPriority w:val="0"/>
    <w:rPr>
      <w:rFonts w:ascii="Times New Roman" w:hAnsi="Times New Roman" w:eastAsia="宋体" w:cs="Times New Roman"/>
      <w:sz w:val="18"/>
      <w:szCs w:val="18"/>
    </w:rPr>
  </w:style>
  <w:style w:type="paragraph" w:customStyle="1" w:styleId="66">
    <w:name w:val="Char Char Char"/>
    <w:basedOn w:val="1"/>
    <w:autoRedefine/>
    <w:qFormat/>
    <w:uiPriority w:val="0"/>
    <w:rPr>
      <w:rFonts w:ascii="Tahoma" w:hAnsi="Tahoma"/>
      <w:sz w:val="24"/>
    </w:rPr>
  </w:style>
  <w:style w:type="paragraph" w:customStyle="1" w:styleId="67">
    <w:name w:val="Char Char Char Char Char Char Char Char Char Char"/>
    <w:basedOn w:val="1"/>
    <w:autoRedefine/>
    <w:qFormat/>
    <w:uiPriority w:val="0"/>
    <w:rPr>
      <w:rFonts w:ascii="Tahoma" w:hAnsi="Tahoma" w:cs="仿宋_GB2312"/>
      <w:sz w:val="24"/>
    </w:rPr>
  </w:style>
  <w:style w:type="character" w:customStyle="1" w:styleId="68">
    <w:name w:val="批注文字 Char"/>
    <w:basedOn w:val="39"/>
    <w:link w:val="9"/>
    <w:autoRedefine/>
    <w:semiHidden/>
    <w:qFormat/>
    <w:uiPriority w:val="99"/>
    <w:rPr>
      <w:rFonts w:ascii="Times New Roman" w:hAnsi="Times New Roman" w:eastAsia="宋体" w:cs="Times New Roman"/>
      <w:szCs w:val="20"/>
    </w:rPr>
  </w:style>
  <w:style w:type="character" w:customStyle="1" w:styleId="69">
    <w:name w:val="批注主题 Char"/>
    <w:basedOn w:val="68"/>
    <w:link w:val="34"/>
    <w:autoRedefine/>
    <w:semiHidden/>
    <w:qFormat/>
    <w:uiPriority w:val="99"/>
    <w:rPr>
      <w:rFonts w:ascii="Times New Roman" w:hAnsi="Times New Roman" w:eastAsia="宋体" w:cs="Times New Roman"/>
      <w:b/>
      <w:bCs/>
      <w:szCs w:val="20"/>
    </w:rPr>
  </w:style>
  <w:style w:type="paragraph" w:customStyle="1" w:styleId="70">
    <w:name w:val="Char Char Char Char Char Char"/>
    <w:basedOn w:val="1"/>
    <w:autoRedefine/>
    <w:qFormat/>
    <w:uiPriority w:val="0"/>
  </w:style>
  <w:style w:type="character" w:customStyle="1" w:styleId="71">
    <w:name w:val="纯文本 Char"/>
    <w:link w:val="17"/>
    <w:autoRedefine/>
    <w:qFormat/>
    <w:uiPriority w:val="0"/>
    <w:rPr>
      <w:rFonts w:ascii="宋体" w:hAnsi="Courier New" w:eastAsia="宋体"/>
    </w:rPr>
  </w:style>
  <w:style w:type="character" w:customStyle="1" w:styleId="72">
    <w:name w:val="纯文本 Char1"/>
    <w:basedOn w:val="39"/>
    <w:autoRedefine/>
    <w:semiHidden/>
    <w:qFormat/>
    <w:uiPriority w:val="99"/>
    <w:rPr>
      <w:rFonts w:ascii="宋体" w:hAnsi="Courier New" w:eastAsia="宋体" w:cs="Courier New"/>
      <w:szCs w:val="21"/>
    </w:rPr>
  </w:style>
  <w:style w:type="paragraph" w:customStyle="1" w:styleId="73">
    <w:name w:val="Char12 Char Char Char"/>
    <w:basedOn w:val="1"/>
    <w:autoRedefine/>
    <w:qFormat/>
    <w:uiPriority w:val="0"/>
  </w:style>
  <w:style w:type="character" w:customStyle="1" w:styleId="74">
    <w:name w:val="文档结构图 Char"/>
    <w:basedOn w:val="39"/>
    <w:link w:val="8"/>
    <w:autoRedefine/>
    <w:qFormat/>
    <w:uiPriority w:val="0"/>
    <w:rPr>
      <w:rFonts w:ascii="Times New Roman" w:hAnsi="Times New Roman" w:eastAsia="宋体" w:cs="Times New Roman"/>
      <w:szCs w:val="20"/>
      <w:shd w:val="clear" w:color="auto" w:fill="000080"/>
    </w:rPr>
  </w:style>
  <w:style w:type="character" w:customStyle="1" w:styleId="75">
    <w:name w:val="style29"/>
    <w:autoRedefine/>
    <w:qFormat/>
    <w:uiPriority w:val="0"/>
  </w:style>
  <w:style w:type="character" w:customStyle="1" w:styleId="76">
    <w:name w:val="正文1"/>
    <w:autoRedefine/>
    <w:qFormat/>
    <w:uiPriority w:val="0"/>
  </w:style>
  <w:style w:type="character" w:customStyle="1" w:styleId="77">
    <w:name w:val="font11"/>
    <w:autoRedefine/>
    <w:qFormat/>
    <w:uiPriority w:val="0"/>
    <w:rPr>
      <w:rFonts w:hint="default" w:ascii="Times New Roman" w:hAnsi="Times New Roman" w:cs="Times New Roman"/>
      <w:color w:val="3366FF"/>
      <w:sz w:val="24"/>
      <w:szCs w:val="24"/>
      <w:u w:val="none"/>
    </w:rPr>
  </w:style>
  <w:style w:type="character" w:customStyle="1" w:styleId="78">
    <w:name w:val="font21"/>
    <w:basedOn w:val="39"/>
    <w:autoRedefine/>
    <w:qFormat/>
    <w:uiPriority w:val="0"/>
    <w:rPr>
      <w:rFonts w:hint="eastAsia" w:ascii="宋体" w:hAnsi="宋体" w:eastAsia="宋体"/>
      <w:color w:val="3366FF"/>
      <w:sz w:val="24"/>
      <w:szCs w:val="24"/>
      <w:u w:val="none"/>
    </w:rPr>
  </w:style>
  <w:style w:type="paragraph" w:customStyle="1" w:styleId="79">
    <w:name w:val="Char Char15"/>
    <w:basedOn w:val="1"/>
    <w:autoRedefine/>
    <w:qFormat/>
    <w:uiPriority w:val="0"/>
    <w:rPr>
      <w:rFonts w:ascii="Tahoma" w:hAnsi="Tahoma" w:eastAsia="仿宋_GB2312"/>
      <w:sz w:val="24"/>
    </w:rPr>
  </w:style>
  <w:style w:type="paragraph" w:customStyle="1" w:styleId="80">
    <w:name w:val="列出段落1"/>
    <w:basedOn w:val="1"/>
    <w:autoRedefine/>
    <w:qFormat/>
    <w:uiPriority w:val="0"/>
    <w:pPr>
      <w:ind w:firstLine="420" w:firstLineChars="200"/>
    </w:pPr>
    <w:rPr>
      <w:rFonts w:ascii="Calibri" w:hAnsi="Calibri"/>
      <w:szCs w:val="22"/>
    </w:rPr>
  </w:style>
  <w:style w:type="paragraph" w:customStyle="1" w:styleId="81">
    <w:name w:val="Char2"/>
    <w:basedOn w:val="1"/>
    <w:autoRedefine/>
    <w:qFormat/>
    <w:uiPriority w:val="0"/>
    <w:pPr>
      <w:tabs>
        <w:tab w:val="left" w:pos="360"/>
      </w:tabs>
    </w:pPr>
    <w:rPr>
      <w:sz w:val="24"/>
      <w:szCs w:val="24"/>
    </w:rPr>
  </w:style>
  <w:style w:type="paragraph" w:customStyle="1" w:styleId="82">
    <w:name w:val="Char16"/>
    <w:basedOn w:val="1"/>
    <w:autoRedefine/>
    <w:qFormat/>
    <w:uiPriority w:val="0"/>
    <w:rPr>
      <w:rFonts w:ascii="Tahoma" w:hAnsi="Tahoma" w:eastAsia="仿宋_GB2312"/>
      <w:sz w:val="24"/>
    </w:rPr>
  </w:style>
  <w:style w:type="paragraph" w:customStyle="1" w:styleId="83">
    <w:name w:val="Char Char1"/>
    <w:basedOn w:val="1"/>
    <w:autoRedefine/>
    <w:qFormat/>
    <w:uiPriority w:val="0"/>
    <w:rPr>
      <w:rFonts w:ascii="Tahoma" w:hAnsi="Tahoma"/>
      <w:sz w:val="24"/>
    </w:rPr>
  </w:style>
  <w:style w:type="paragraph" w:customStyle="1" w:styleId="84">
    <w:name w:val="Char Char Char Char Char Char Char"/>
    <w:basedOn w:val="1"/>
    <w:autoRedefine/>
    <w:qFormat/>
    <w:uiPriority w:val="0"/>
    <w:rPr>
      <w:szCs w:val="24"/>
    </w:rPr>
  </w:style>
  <w:style w:type="paragraph" w:customStyle="1" w:styleId="85">
    <w:name w:val="Char Char"/>
    <w:basedOn w:val="1"/>
    <w:autoRedefine/>
    <w:qFormat/>
    <w:uiPriority w:val="0"/>
    <w:rPr>
      <w:rFonts w:ascii="Tahoma" w:hAnsi="Tahoma" w:cs="仿宋_GB2312"/>
      <w:sz w:val="24"/>
    </w:rPr>
  </w:style>
  <w:style w:type="paragraph" w:customStyle="1" w:styleId="86">
    <w:name w:val="Char Char2"/>
    <w:basedOn w:val="1"/>
    <w:autoRedefine/>
    <w:qFormat/>
    <w:uiPriority w:val="0"/>
    <w:rPr>
      <w:rFonts w:ascii="Tahoma" w:hAnsi="Tahoma" w:cs="仿宋_GB2312"/>
      <w:sz w:val="24"/>
    </w:rPr>
  </w:style>
  <w:style w:type="paragraph" w:customStyle="1" w:styleId="87">
    <w:name w:val="Char Char Char1"/>
    <w:basedOn w:val="1"/>
    <w:autoRedefine/>
    <w:qFormat/>
    <w:uiPriority w:val="0"/>
    <w:rPr>
      <w:rFonts w:ascii="Tahoma" w:hAnsi="Tahoma"/>
      <w:sz w:val="24"/>
    </w:rPr>
  </w:style>
  <w:style w:type="paragraph" w:customStyle="1" w:styleId="88">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9">
    <w:name w:val="正文文本 3 Char"/>
    <w:basedOn w:val="39"/>
    <w:link w:val="10"/>
    <w:autoRedefine/>
    <w:qFormat/>
    <w:uiPriority w:val="99"/>
    <w:rPr>
      <w:rFonts w:ascii="Calibri" w:hAnsi="Calibri" w:eastAsia="宋体" w:cs="Times New Roman"/>
      <w:sz w:val="16"/>
      <w:szCs w:val="16"/>
      <w:lang w:val="zh-CN" w:eastAsia="zh-CN"/>
    </w:rPr>
  </w:style>
  <w:style w:type="paragraph" w:customStyle="1" w:styleId="9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autoRedefine/>
    <w:qFormat/>
    <w:uiPriority w:val="0"/>
    <w:rPr>
      <w:rFonts w:ascii="Times New Roman" w:hAnsi="Times New Roman" w:eastAsia="宋体"/>
    </w:rPr>
  </w:style>
  <w:style w:type="paragraph" w:customStyle="1" w:styleId="93">
    <w:name w:val="p0"/>
    <w:basedOn w:val="1"/>
    <w:autoRedefine/>
    <w:qFormat/>
    <w:uiPriority w:val="0"/>
    <w:pPr>
      <w:widowControl/>
      <w:jc w:val="left"/>
    </w:pPr>
    <w:rPr>
      <w:rFonts w:ascii="等线" w:hAnsi="等线" w:eastAsia="等线" w:cs="等线"/>
      <w:kern w:val="0"/>
      <w:sz w:val="20"/>
      <w:szCs w:val="22"/>
    </w:rPr>
  </w:style>
  <w:style w:type="character" w:customStyle="1" w:styleId="94">
    <w:name w:val="font71"/>
    <w:basedOn w:val="39"/>
    <w:autoRedefine/>
    <w:qFormat/>
    <w:uiPriority w:val="0"/>
    <w:rPr>
      <w:rFonts w:hint="eastAsia" w:ascii="宋体" w:hAnsi="宋体" w:eastAsia="宋体" w:cs="宋体"/>
      <w:color w:val="000000"/>
      <w:sz w:val="20"/>
      <w:szCs w:val="20"/>
      <w:u w:val="none"/>
    </w:rPr>
  </w:style>
  <w:style w:type="paragraph" w:styleId="95">
    <w:name w:val="List Paragraph"/>
    <w:basedOn w:val="1"/>
    <w:autoRedefine/>
    <w:qFormat/>
    <w:uiPriority w:val="34"/>
    <w:pPr>
      <w:ind w:firstLine="420" w:firstLineChars="200"/>
    </w:pPr>
  </w:style>
  <w:style w:type="paragraph" w:customStyle="1" w:styleId="96">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8">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99">
    <w:name w:val="正文首行缩进 Char"/>
    <w:link w:val="35"/>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7439</Words>
  <Characters>7710</Characters>
  <Lines>127</Lines>
  <Paragraphs>35</Paragraphs>
  <TotalTime>6</TotalTime>
  <ScaleCrop>false</ScaleCrop>
  <LinksUpToDate>false</LinksUpToDate>
  <CharactersWithSpaces>8442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2024-10-21T02:53:00Z</cp:lastPrinted>
  <dcterms:modified xsi:type="dcterms:W3CDTF">2024-11-15T09:33:30Z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63FEB6EDD7D94105912A16AF536B6382_13</vt:lpwstr>
  </property>
</Properties>
</file>